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B55E7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B55E7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B55E7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AB55E7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B55E7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B55E7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B55E7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B55E7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B55E7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B55E7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B55E7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B55E7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416F55C7" w14:textId="31B788FB" w:rsidR="002A6655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90ED9A0" wp14:editId="7FC5744E">
                <wp:simplePos x="0" y="0"/>
                <wp:positionH relativeFrom="column">
                  <wp:posOffset>8890</wp:posOffset>
                </wp:positionH>
                <wp:positionV relativeFrom="paragraph">
                  <wp:posOffset>23495</wp:posOffset>
                </wp:positionV>
                <wp:extent cx="5267325" cy="146685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6EA19" w14:textId="09934C76" w:rsidR="002A6655" w:rsidRPr="00CE2D1C" w:rsidRDefault="002A66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E2D1C">
                              <w:rPr>
                                <w:b/>
                                <w:bCs/>
                              </w:rPr>
                              <w:t>General Instruction:</w:t>
                            </w:r>
                          </w:p>
                          <w:p w14:paraId="72E8FA72" w14:textId="5458ECBE" w:rsidR="002A6655" w:rsidRDefault="002A6655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For each heading place your contents</w:t>
                            </w:r>
                          </w:p>
                          <w:p w14:paraId="727F0A4A" w14:textId="262D46F9" w:rsidR="002A6655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Refer URL’s wherever specified and place your result.</w:t>
                            </w:r>
                          </w:p>
                          <w:p w14:paraId="320890BB" w14:textId="338E6170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Place screenshots wherever required and present your understanding from the output.</w:t>
                            </w:r>
                          </w:p>
                          <w:p w14:paraId="783CDD20" w14:textId="0E0DC679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Can also refer additional references wherever required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ED9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.7pt;margin-top:1.85pt;width:414.75pt;height:11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">
                <v:textbox>
                  <w:txbxContent>
                    <w:p w14:paraId="2EB6EA19" w14:textId="09934C76" w:rsidR="002A6655" w:rsidRPr="00CE2D1C" w:rsidRDefault="002A6655">
                      <w:pPr>
                        <w:rPr>
                          <w:b/>
                          <w:bCs/>
                        </w:rPr>
                      </w:pPr>
                      <w:r w:rsidRPr="00CE2D1C">
                        <w:rPr>
                          <w:b/>
                          <w:bCs/>
                        </w:rPr>
                        <w:t>General Instruction:</w:t>
                      </w:r>
                    </w:p>
                    <w:p w14:paraId="72E8FA72" w14:textId="5458ECBE" w:rsidR="002A6655" w:rsidRDefault="002A6655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For each heading place your contents</w:t>
                      </w:r>
                    </w:p>
                    <w:p w14:paraId="727F0A4A" w14:textId="262D46F9" w:rsidR="002A6655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Refer URL’s wherever specified and place your result.</w:t>
                      </w:r>
                    </w:p>
                    <w:p w14:paraId="320890BB" w14:textId="338E6170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Place screenshots wherever required and present your understanding from the output.</w:t>
                      </w:r>
                    </w:p>
                    <w:p w14:paraId="783CDD20" w14:textId="0E0DC679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Can also refer additional references wherever required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510F0E" w14:textId="77777777" w:rsidR="002A6655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C19D23" w14:textId="77777777" w:rsidR="002A6655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66D8FE" w14:textId="77777777" w:rsidR="002A6655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B2ABF" w14:textId="77777777" w:rsidR="002A6655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0271BF" w14:textId="77777777" w:rsidR="002A6655" w:rsidRPr="00AB55E7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B55E7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B55E7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B55E7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B55E7" w:rsidRDefault="00355BE0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B55E7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B55E7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B55E7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B55E7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B55E7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AB55E7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B55E7" w:rsidRDefault="00F650BF" w:rsidP="00F650BF">
      <w:pPr>
        <w:rPr>
          <w:rFonts w:ascii="Times New Roman" w:hAnsi="Times New Roman" w:cs="Times New Roman"/>
          <w:b/>
        </w:rPr>
      </w:pPr>
      <w:r w:rsidRPr="00AB55E7">
        <w:rPr>
          <w:rFonts w:ascii="Times New Roman" w:hAnsi="Times New Roman" w:cs="Times New Roman"/>
          <w:b/>
        </w:rPr>
        <w:t>Analysis</w:t>
      </w:r>
      <w:r w:rsidRPr="00AB55E7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  <w:bCs/>
        </w:rPr>
        <w:t>1.</w:t>
      </w:r>
      <w:r w:rsidRPr="00AB55E7">
        <w:rPr>
          <w:rFonts w:ascii="Times New Roman" w:hAnsi="Times New Roman" w:cs="Times New Roman"/>
          <w:b/>
        </w:rPr>
        <w:t xml:space="preserve"> </w:t>
      </w:r>
      <w:r w:rsidRPr="00AB55E7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B55E7" w:rsidRDefault="00F650BF" w:rsidP="00F650BF">
      <w:pPr>
        <w:rPr>
          <w:rFonts w:ascii="Times New Roman" w:hAnsi="Times New Roman" w:cs="Times New Roman"/>
        </w:rPr>
      </w:pPr>
    </w:p>
    <w:p w14:paraId="6A5DC18E" w14:textId="77777777" w:rsidR="00F650BF" w:rsidRPr="00AB55E7" w:rsidRDefault="00F650BF" w:rsidP="00F650BF">
      <w:pPr>
        <w:rPr>
          <w:rFonts w:ascii="Times New Roman" w:hAnsi="Times New Roman" w:cs="Times New Roman"/>
          <w:b/>
        </w:rPr>
      </w:pPr>
      <w:r w:rsidRPr="00AB55E7">
        <w:rPr>
          <w:rFonts w:ascii="Times New Roman" w:hAnsi="Times New Roman" w:cs="Times New Roman"/>
          <w:b/>
        </w:rPr>
        <w:t>Analytics</w:t>
      </w:r>
      <w:r w:rsidRPr="00AB55E7">
        <w:rPr>
          <w:rFonts w:ascii="Times New Roman" w:hAnsi="Times New Roman" w:cs="Times New Roman"/>
          <w:b/>
        </w:rPr>
        <w:tab/>
      </w:r>
      <w:r w:rsidRPr="00AB55E7">
        <w:rPr>
          <w:rFonts w:ascii="Times New Roman" w:hAnsi="Times New Roman" w:cs="Times New Roman"/>
          <w:b/>
        </w:rPr>
        <w:tab/>
        <w:t>[Historical data]</w:t>
      </w:r>
      <w:r w:rsidRPr="00AB55E7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B55E7">
        <w:rPr>
          <w:rFonts w:ascii="Times New Roman" w:hAnsi="Times New Roman" w:cs="Times New Roman"/>
        </w:rPr>
        <w:t>analyze</w:t>
      </w:r>
      <w:proofErr w:type="spellEnd"/>
      <w:r w:rsidRPr="00AB55E7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B55E7" w:rsidRDefault="00F650BF" w:rsidP="00F650BF">
      <w:pPr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B55E7" w:rsidRDefault="00F650B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AB55E7" w:rsidRDefault="00753D16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AB55E7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B55E7" w:rsidRDefault="004E1557" w:rsidP="004E1557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B55E7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B55E7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B55E7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B55E7" w:rsidRDefault="007C2B5C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B55E7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B55E7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B55E7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B55E7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B55E7" w:rsidRDefault="00753D16" w:rsidP="00355BE0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B55E7" w:rsidRDefault="00AD7866" w:rsidP="00AD7866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B55E7" w:rsidRDefault="00AD7866" w:rsidP="00AD7866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B55E7" w:rsidRDefault="00AD7866" w:rsidP="00AD7866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B55E7" w:rsidRDefault="00AD7866" w:rsidP="00AD7866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B55E7" w:rsidRDefault="00AD7866" w:rsidP="00AD7866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B55E7" w:rsidRDefault="00AD7866" w:rsidP="00AD7866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B55E7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B55E7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B55E7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B55E7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B55E7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B55E7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B55E7" w:rsidRDefault="00AD7866" w:rsidP="00AD7866">
      <w:pPr>
        <w:jc w:val="both"/>
        <w:rPr>
          <w:rFonts w:ascii="Times New Roman" w:hAnsi="Times New Roman" w:cs="Times New Roman"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B55E7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B55E7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B55E7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B55E7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B55E7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B55E7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B55E7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B55E7" w:rsidRDefault="0079122B" w:rsidP="0079122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5ADA9B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p w14:paraId="6E8142B3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B55E7">
        <w:rPr>
          <w:rFonts w:ascii="Times New Roman" w:hAnsi="Times New Roman" w:cs="Times New Roman"/>
          <w:sz w:val="24"/>
          <w:szCs w:val="24"/>
          <w:lang w:val="en-US"/>
        </w:rPr>
        <w:t>refer :</w:t>
      </w:r>
      <w:proofErr w:type="gramEnd"/>
      <w:r w:rsidRPr="00AB55E7">
        <w:rPr>
          <w:rFonts w:ascii="Times New Roman" w:hAnsi="Times New Roman" w:cs="Times New Roman"/>
        </w:rPr>
        <w:t xml:space="preserve"> </w:t>
      </w:r>
      <w:hyperlink r:id="rId34" w:history="1">
        <w:r w:rsidR="008C72D7" w:rsidRPr="00AB55E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https://en.wikipedia.org/wiki/Feature_(computer_vision)</w:t>
        </w:r>
      </w:hyperlink>
    </w:p>
    <w:p w14:paraId="6FE8B76C" w14:textId="77777777" w:rsidR="008C72D7" w:rsidRPr="00AB55E7" w:rsidRDefault="002516B3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5" w:history="1">
        <w:r w:rsidR="008C72D7" w:rsidRPr="00AB55E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https://freecontent.manning.com/the-computer-vision-pipeline-part-5-classifier-learning-algorithms-and-conclusion/</w:t>
        </w:r>
      </w:hyperlink>
      <w:r w:rsidR="008C72D7" w:rsidRPr="00AB55E7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4DD1A7BD" w14:textId="2F1C7E1A" w:rsidR="008C72D7" w:rsidRPr="00AB55E7" w:rsidRDefault="002516B3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8C72D7" w:rsidRPr="00AB55E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https://freecontent.manning.com/the-computer-vision-pipeline-part-5-classifier-learning-algorithms-and-conclusion/</w:t>
        </w:r>
      </w:hyperlink>
      <w:r w:rsidR="008C72D7" w:rsidRPr="00AB55E7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731E8090" w14:textId="77777777" w:rsidR="00AD7866" w:rsidRPr="00AB55E7" w:rsidRDefault="00AD786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B55E7" w14:paraId="5E8D4136" w14:textId="77777777" w:rsidTr="008C72D7">
        <w:tc>
          <w:tcPr>
            <w:tcW w:w="3092" w:type="dxa"/>
          </w:tcPr>
          <w:p w14:paraId="7F1CE116" w14:textId="77777777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B55E7" w14:paraId="4521923A" w14:textId="77777777" w:rsidTr="008C72D7">
        <w:tc>
          <w:tcPr>
            <w:tcW w:w="3092" w:type="dxa"/>
          </w:tcPr>
          <w:p w14:paraId="6C0B8AEF" w14:textId="1A2AD0BB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bookmarkStart w:id="1" w:name="_GoBack"/>
            <w:bookmarkEnd w:id="1"/>
          </w:p>
        </w:tc>
        <w:tc>
          <w:tcPr>
            <w:tcW w:w="3114" w:type="dxa"/>
          </w:tcPr>
          <w:p w14:paraId="11DDD642" w14:textId="63BB0E92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B55E7" w14:paraId="3FDE7B86" w14:textId="77777777" w:rsidTr="008C72D7">
        <w:tc>
          <w:tcPr>
            <w:tcW w:w="3092" w:type="dxa"/>
          </w:tcPr>
          <w:p w14:paraId="33F38EC4" w14:textId="7B0D77A9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1B8CAEC" w14:textId="5DFAD6C0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B55E7" w14:paraId="0259E7D4" w14:textId="77777777" w:rsidTr="008C72D7">
        <w:tc>
          <w:tcPr>
            <w:tcW w:w="3092" w:type="dxa"/>
          </w:tcPr>
          <w:p w14:paraId="5535A3A9" w14:textId="61C5CDDA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05D47E63" w14:textId="7FCC7588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B55E7" w14:paraId="00EA0050" w14:textId="77777777" w:rsidTr="008C72D7">
        <w:tc>
          <w:tcPr>
            <w:tcW w:w="3092" w:type="dxa"/>
          </w:tcPr>
          <w:p w14:paraId="4E1F6789" w14:textId="39A2946A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B55E7" w14:paraId="08E12B05" w14:textId="77777777" w:rsidTr="008C72D7">
        <w:tc>
          <w:tcPr>
            <w:tcW w:w="3092" w:type="dxa"/>
          </w:tcPr>
          <w:p w14:paraId="2C1AA4ED" w14:textId="63888ECD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B55E7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7.Feature Detection and Tracking</w:t>
      </w:r>
    </w:p>
    <w:p w14:paraId="049465DF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77777777" w:rsidR="00AB55E7" w:rsidRPr="00AB55E7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66DA4099" w14:textId="4114CB82" w:rsid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10B1" w14:textId="2A1D47AB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533E24" w14:textId="5483CECF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FA1ABF8" w14:textId="584F41F4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A206F4" w14:textId="29F1AC43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6A564A" w14:textId="057D2775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5F6D6D" w14:textId="40F5B1BC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B0498C" w14:textId="020247F2" w:rsidR="00556401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C8EB85A" w14:textId="77777777" w:rsidR="00556401" w:rsidRPr="00AB55E7" w:rsidRDefault="0055640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77777777" w:rsidR="00AB55E7" w:rsidRPr="00AB55E7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3D6957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2133838" wp14:editId="366070F2">
            <wp:extent cx="5943600" cy="33521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F38B" w14:textId="75A9BA8E" w:rsidR="00AB55E7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0B66D419" w14:textId="02E375F6" w:rsid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311EA7" w14:textId="5671E707" w:rsid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AB8D9C6" w14:textId="50875FCA" w:rsid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472A092" w14:textId="6C86F939" w:rsid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13E709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D1D32B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AB55E7" w:rsidRDefault="00AB55E7" w:rsidP="00AB55E7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AB55E7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B55E7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77777777" w:rsidR="00AB55E7" w:rsidRPr="00AB55E7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105C" w14:textId="77777777" w:rsidR="00AB55E7" w:rsidRPr="00AB55E7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F31831" w:rsidRDefault="00AB55E7" w:rsidP="00F31831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B55E7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B55E7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B55E7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Default="00AB55E7" w:rsidP="00AB55E7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B55E7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B55E7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Default="00F31831" w:rsidP="00F3183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F31831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F31831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F3183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F31831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F31831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F31831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F31831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AC09E" w14:textId="77777777" w:rsidR="00F31831" w:rsidRPr="00F31831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</w:p>
    <w:p w14:paraId="165CBDF7" w14:textId="77777777" w:rsidR="00F31831" w:rsidRPr="00AB55E7" w:rsidRDefault="00F31831" w:rsidP="00F3183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28449141" w14:textId="7BF20270" w:rsidR="00AB55E7" w:rsidRPr="00AB55E7" w:rsidRDefault="00AB55E7" w:rsidP="00AB55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07EA8E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F31831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F31831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C73EE7" w:rsidRDefault="00F31831" w:rsidP="00F31831">
      <w:r>
        <w:rPr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Default="00F31831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B55E7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B55E7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461CC196" w14:textId="77777777" w:rsidR="00753D16" w:rsidRPr="00AB55E7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B55E7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B55E7" w14:paraId="29CDFF68" w14:textId="77777777" w:rsidTr="00753D16">
        <w:tc>
          <w:tcPr>
            <w:tcW w:w="4508" w:type="dxa"/>
          </w:tcPr>
          <w:p w14:paraId="549403DA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B55E7" w14:paraId="36DB313D" w14:textId="77777777" w:rsidTr="00753D16">
        <w:tc>
          <w:tcPr>
            <w:tcW w:w="4508" w:type="dxa"/>
          </w:tcPr>
          <w:p w14:paraId="5ECBFD0A" w14:textId="04D45733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5E386E33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  <w:p w14:paraId="35E8964F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,,,,</w:t>
            </w:r>
          </w:p>
        </w:tc>
      </w:tr>
      <w:tr w:rsidR="00556401" w:rsidRPr="00AB55E7" w14:paraId="6F4A3B98" w14:textId="77777777" w:rsidTr="00753D16">
        <w:tc>
          <w:tcPr>
            <w:tcW w:w="4508" w:type="dxa"/>
          </w:tcPr>
          <w:p w14:paraId="11FCB127" w14:textId="6121E3B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Cars</w:t>
            </w:r>
          </w:p>
        </w:tc>
        <w:tc>
          <w:tcPr>
            <w:tcW w:w="4508" w:type="dxa"/>
          </w:tcPr>
          <w:p w14:paraId="2624DD4B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56401" w:rsidRPr="00AB55E7" w14:paraId="11AA9928" w14:textId="77777777" w:rsidTr="00753D16">
        <w:tc>
          <w:tcPr>
            <w:tcW w:w="4508" w:type="dxa"/>
          </w:tcPr>
          <w:p w14:paraId="0DDD1CA6" w14:textId="6C29D96A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76A0CB77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556401" w:rsidRPr="00AB55E7" w14:paraId="2A4A6A53" w14:textId="77777777" w:rsidTr="00753D16">
        <w:tc>
          <w:tcPr>
            <w:tcW w:w="4508" w:type="dxa"/>
          </w:tcPr>
          <w:p w14:paraId="58C24FFF" w14:textId="1C86B3F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77777777" w:rsidR="00556401" w:rsidRPr="00AB55E7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E41AA20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[Place the viola Jones algorithm]</w:t>
      </w:r>
    </w:p>
    <w:p w14:paraId="755AAA1B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  <w:t>[Place the results of the viola jones algorithm for your scene]</w:t>
      </w:r>
    </w:p>
    <w:p w14:paraId="323CB822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B55E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B55E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B55E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B55E7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B55E7" w14:paraId="16338343" w14:textId="77777777" w:rsidTr="00753D16">
        <w:tc>
          <w:tcPr>
            <w:tcW w:w="2566" w:type="dxa"/>
          </w:tcPr>
          <w:p w14:paraId="6E038857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</w:t>
            </w: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 Algorithm</w:t>
            </w:r>
          </w:p>
        </w:tc>
        <w:tc>
          <w:tcPr>
            <w:tcW w:w="2260" w:type="dxa"/>
          </w:tcPr>
          <w:p w14:paraId="18925C9B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URL</w:t>
            </w:r>
          </w:p>
        </w:tc>
        <w:tc>
          <w:tcPr>
            <w:tcW w:w="2210" w:type="dxa"/>
          </w:tcPr>
          <w:p w14:paraId="41F76878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980" w:type="dxa"/>
          </w:tcPr>
          <w:p w14:paraId="4B6FAC58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Deep learning </w:t>
            </w: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architecture</w:t>
            </w:r>
          </w:p>
        </w:tc>
      </w:tr>
      <w:tr w:rsidR="00753D16" w:rsidRPr="00AB55E7" w14:paraId="256FF6D3" w14:textId="77777777" w:rsidTr="00753D16">
        <w:tc>
          <w:tcPr>
            <w:tcW w:w="2566" w:type="dxa"/>
          </w:tcPr>
          <w:p w14:paraId="513F6C44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Facenet</w:t>
            </w:r>
            <w:proofErr w:type="spellEnd"/>
          </w:p>
        </w:tc>
        <w:tc>
          <w:tcPr>
            <w:tcW w:w="2260" w:type="dxa"/>
          </w:tcPr>
          <w:p w14:paraId="09295F1F" w14:textId="77777777" w:rsidR="00753D16" w:rsidRPr="00AB55E7" w:rsidRDefault="002516B3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5" w:anchor=":~:text=FaceNet%20is%20a%20face%20recognition,of%20face%20recognition%20benchmark%20datasets.&amp;text=About%20the%20FaceNet%20face%20recognition,implementations%20and%20pre%2Dtrained%20models" w:history="1">
              <w:r w:rsidR="00753D16" w:rsidRPr="00AB55E7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10" w:type="dxa"/>
          </w:tcPr>
          <w:p w14:paraId="1332E9C1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233E3B26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B55E7" w14:paraId="16DED788" w14:textId="77777777" w:rsidTr="00753D16">
        <w:tc>
          <w:tcPr>
            <w:tcW w:w="2566" w:type="dxa"/>
          </w:tcPr>
          <w:p w14:paraId="535CC435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28E01101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36F90E7C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0BAD6A97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B55E7" w14:paraId="667F6616" w14:textId="77777777" w:rsidTr="00753D16">
        <w:tc>
          <w:tcPr>
            <w:tcW w:w="2566" w:type="dxa"/>
          </w:tcPr>
          <w:p w14:paraId="7DFF4A7A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45D934DD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38CDD695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4BADD2DE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B55E7" w14:paraId="07391FCD" w14:textId="77777777" w:rsidTr="00753D16">
        <w:tc>
          <w:tcPr>
            <w:tcW w:w="2566" w:type="dxa"/>
          </w:tcPr>
          <w:p w14:paraId="407C5939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7D77A384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71C8E78D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4367FBF1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B55E7" w14:paraId="1E46EFD1" w14:textId="77777777" w:rsidTr="00753D16">
        <w:tc>
          <w:tcPr>
            <w:tcW w:w="2566" w:type="dxa"/>
          </w:tcPr>
          <w:p w14:paraId="3585A762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63731F02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527989B6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1BA4D9DF" w14:textId="77777777" w:rsidR="00753D16" w:rsidRPr="00AB55E7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226AFA6C" w14:textId="77777777" w:rsidR="00753D16" w:rsidRPr="00AB55E7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15BE5F" w14:textId="77777777" w:rsidR="00D3164F" w:rsidRPr="00AB55E7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6354B1B" w14:textId="77777777" w:rsidR="00D3164F" w:rsidRPr="00AB55E7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8F29BF" w14:textId="77777777" w:rsidR="00D3164F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60413D2E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Performance Metrics</w:t>
      </w:r>
    </w:p>
    <w:p w14:paraId="41D501C6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[refer URL:</w:t>
      </w:r>
      <w:r w:rsidRPr="00AB55E7">
        <w:rPr>
          <w:rFonts w:ascii="Times New Roman" w:hAnsi="Times New Roman" w:cs="Times New Roman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AB099B" w:rsidRPr="00AB55E7" w14:paraId="542D179C" w14:textId="77777777" w:rsidTr="00AB099B">
        <w:tc>
          <w:tcPr>
            <w:tcW w:w="2281" w:type="dxa"/>
          </w:tcPr>
          <w:p w14:paraId="23B1F0A2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B55E7" w14:paraId="123C8E1D" w14:textId="77777777" w:rsidTr="00AB099B">
        <w:tc>
          <w:tcPr>
            <w:tcW w:w="2281" w:type="dxa"/>
          </w:tcPr>
          <w:p w14:paraId="60EF9EB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3A9245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6AE48847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5C4D081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00C29F07" w14:textId="77777777" w:rsidTr="00AB099B">
        <w:tc>
          <w:tcPr>
            <w:tcW w:w="2281" w:type="dxa"/>
          </w:tcPr>
          <w:p w14:paraId="382498A5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F00CEED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0D0F43E6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1DAC9451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6156A9FC" w14:textId="77777777" w:rsidTr="00AB099B">
        <w:tc>
          <w:tcPr>
            <w:tcW w:w="2281" w:type="dxa"/>
          </w:tcPr>
          <w:p w14:paraId="455B7A7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176773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722DC7C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554E4B5B" w14:textId="77777777" w:rsidTr="00AB099B">
        <w:tc>
          <w:tcPr>
            <w:tcW w:w="2281" w:type="dxa"/>
          </w:tcPr>
          <w:p w14:paraId="54C4107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00B8C954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4C10470C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278285A8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7D476D13" w14:textId="77777777" w:rsidTr="00AB099B">
        <w:tc>
          <w:tcPr>
            <w:tcW w:w="2281" w:type="dxa"/>
          </w:tcPr>
          <w:p w14:paraId="37ADCD48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21A91A3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6F5FD917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4B184622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40AF92AE" w14:textId="77777777" w:rsidTr="00AB099B">
        <w:tc>
          <w:tcPr>
            <w:tcW w:w="2281" w:type="dxa"/>
          </w:tcPr>
          <w:p w14:paraId="3830733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35C165B1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5767072C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268B14F4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2A89DA96" w14:textId="77777777" w:rsidTr="00AB099B">
        <w:tc>
          <w:tcPr>
            <w:tcW w:w="2281" w:type="dxa"/>
          </w:tcPr>
          <w:p w14:paraId="2A9B0656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184EE504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25B480C7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18BD203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B55E7" w:rsidRDefault="008C72D7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6" w:history="1">
        <w:r w:rsidRPr="00AB55E7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B55E7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B55E7">
        <w:rPr>
          <w:rFonts w:ascii="Times New Roman" w:hAnsi="Times New Roman" w:cs="Times New Roman"/>
        </w:rPr>
        <w:t xml:space="preserve"> </w:t>
      </w:r>
      <w:r w:rsidRPr="00AB55E7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B55E7" w14:paraId="03116AF2" w14:textId="77777777" w:rsidTr="00AB099B">
        <w:tc>
          <w:tcPr>
            <w:tcW w:w="1949" w:type="dxa"/>
          </w:tcPr>
          <w:p w14:paraId="6E5F7BF3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B55E7" w14:paraId="55C7313E" w14:textId="77777777" w:rsidTr="00AB099B">
        <w:tc>
          <w:tcPr>
            <w:tcW w:w="1949" w:type="dxa"/>
          </w:tcPr>
          <w:p w14:paraId="4E4088F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B55E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0F6C7FAC" w14:textId="77777777" w:rsidTr="00AB099B">
        <w:tc>
          <w:tcPr>
            <w:tcW w:w="1949" w:type="dxa"/>
          </w:tcPr>
          <w:p w14:paraId="55B8F34F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5D348F0A" w14:textId="77777777" w:rsidTr="00AB099B">
        <w:tc>
          <w:tcPr>
            <w:tcW w:w="1949" w:type="dxa"/>
          </w:tcPr>
          <w:p w14:paraId="506AAE58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B55E7" w14:paraId="2E921697" w14:textId="77777777" w:rsidTr="00AB099B">
        <w:tc>
          <w:tcPr>
            <w:tcW w:w="1949" w:type="dxa"/>
          </w:tcPr>
          <w:p w14:paraId="4460601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B55E7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B55E7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B55E7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B55E7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B55E7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B55E7" w:rsidRDefault="002516B3" w:rsidP="00355BE0">
      <w:pPr>
        <w:jc w:val="both"/>
        <w:rPr>
          <w:rFonts w:ascii="Times New Roman" w:hAnsi="Times New Roman" w:cs="Times New Roman"/>
        </w:rPr>
      </w:pPr>
      <w:hyperlink r:id="rId47" w:tgtFrame="_blank" w:history="1">
        <w:r w:rsidR="002A6655" w:rsidRPr="00AB55E7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B55E7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B55E7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B55E7">
        <w:rPr>
          <w:rFonts w:ascii="Times New Roman" w:hAnsi="Times New Roman" w:cs="Times New Roman"/>
        </w:rPr>
        <w:t>]</w:t>
      </w:r>
    </w:p>
    <w:p w14:paraId="1E84DDFC" w14:textId="77777777" w:rsidR="002A6655" w:rsidRPr="00AB55E7" w:rsidRDefault="002A6655" w:rsidP="00355BE0">
      <w:pPr>
        <w:jc w:val="both"/>
        <w:rPr>
          <w:rFonts w:ascii="Times New Roman" w:hAnsi="Times New Roman" w:cs="Times New Roman"/>
        </w:rPr>
      </w:pPr>
      <w:r w:rsidRPr="00AB55E7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B55E7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B55E7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6B4AEF0E" w14:textId="77777777" w:rsidR="00D3164F" w:rsidRPr="00AB55E7" w:rsidRDefault="00D3164F" w:rsidP="00355B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URL of the dataset</w:t>
      </w:r>
    </w:p>
    <w:p w14:paraId="34C1E027" w14:textId="77777777" w:rsidR="008C72D7" w:rsidRPr="00AB55E7" w:rsidRDefault="008C72D7" w:rsidP="00355B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B55E7">
        <w:rPr>
          <w:rFonts w:ascii="Times New Roman" w:hAnsi="Times New Roman" w:cs="Times New Roman"/>
          <w:sz w:val="24"/>
          <w:szCs w:val="24"/>
          <w:lang w:val="en-US"/>
        </w:rPr>
        <w:t>https://tryolabs.com/resources/introductory-guide-computer-vision/</w:t>
      </w:r>
    </w:p>
    <w:sectPr w:rsidR="008C72D7" w:rsidRPr="00AB55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13"/>
  </w:num>
  <w:num w:numId="5">
    <w:abstractNumId w:val="5"/>
  </w:num>
  <w:num w:numId="6">
    <w:abstractNumId w:val="14"/>
  </w:num>
  <w:num w:numId="7">
    <w:abstractNumId w:val="6"/>
  </w:num>
  <w:num w:numId="8">
    <w:abstractNumId w:val="2"/>
  </w:num>
  <w:num w:numId="9">
    <w:abstractNumId w:val="9"/>
  </w:num>
  <w:num w:numId="10">
    <w:abstractNumId w:val="4"/>
  </w:num>
  <w:num w:numId="11">
    <w:abstractNumId w:val="0"/>
  </w:num>
  <w:num w:numId="12">
    <w:abstractNumId w:val="12"/>
  </w:num>
  <w:num w:numId="13">
    <w:abstractNumId w:val="1"/>
  </w:num>
  <w:num w:numId="14">
    <w:abstractNumId w:val="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AUAOdSMgSwAAAA="/>
  </w:docVars>
  <w:rsids>
    <w:rsidRoot w:val="00D3164F"/>
    <w:rsid w:val="002516B3"/>
    <w:rsid w:val="002A6655"/>
    <w:rsid w:val="002F11E3"/>
    <w:rsid w:val="00355BE0"/>
    <w:rsid w:val="003E480D"/>
    <w:rsid w:val="004C4F8B"/>
    <w:rsid w:val="004E1557"/>
    <w:rsid w:val="00556401"/>
    <w:rsid w:val="005D73AA"/>
    <w:rsid w:val="00620EAE"/>
    <w:rsid w:val="00753D16"/>
    <w:rsid w:val="0079122B"/>
    <w:rsid w:val="007C2B5C"/>
    <w:rsid w:val="00864732"/>
    <w:rsid w:val="008C72D7"/>
    <w:rsid w:val="00A67904"/>
    <w:rsid w:val="00A952AD"/>
    <w:rsid w:val="00AB099B"/>
    <w:rsid w:val="00AB2DF6"/>
    <w:rsid w:val="00AB55E7"/>
    <w:rsid w:val="00AC453E"/>
    <w:rsid w:val="00AD661F"/>
    <w:rsid w:val="00AD7866"/>
    <w:rsid w:val="00C658A2"/>
    <w:rsid w:val="00C97EE6"/>
    <w:rsid w:val="00CE2D1C"/>
    <w:rsid w:val="00D3164F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9.jpe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34" Type="http://schemas.openxmlformats.org/officeDocument/2006/relationships/hyperlink" Target="https://en.wikipedia.org/wiki/Feature_(computer_vision)" TargetMode="External"/><Relationship Id="rId42" Type="http://schemas.openxmlformats.org/officeDocument/2006/relationships/image" Target="media/image32.png"/><Relationship Id="rId47" Type="http://schemas.openxmlformats.org/officeDocument/2006/relationships/hyperlink" Target="https://lionbridge.ai/training-data-guide/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8.png"/><Relationship Id="rId46" Type="http://schemas.openxmlformats.org/officeDocument/2006/relationships/hyperlink" Target="https://developer.ibm.com/technologies/artificial-intelligence/articles/cc-machine-learning-deep-learning-architectures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machinelearningmastery.com/how-to-develop-a-face-recognition-system-using-facenet-in-keras-and-an-svm-classifier/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reecontent.manning.com/the-computer-vision-pipeline-part-5-classifier-learning-algorithms-and-conclusion/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freecontent.manning.com/the-computer-vision-pipeline-part-5-classifier-learning-algorithms-and-conclusion/" TargetMode="External"/><Relationship Id="rId43" Type="http://schemas.openxmlformats.org/officeDocument/2006/relationships/image" Target="media/image33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22</Pages>
  <Words>992</Words>
  <Characters>5656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20</cp:revision>
  <dcterms:created xsi:type="dcterms:W3CDTF">2021-05-16T06:27:00Z</dcterms:created>
  <dcterms:modified xsi:type="dcterms:W3CDTF">2021-05-19T17:28:00Z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